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3625B8" w:rsidP="003625B8" w14:paraId="085CAAC6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DB7C15">
        <w:rPr>
          <w:b/>
        </w:rPr>
        <w:t>68</w:t>
      </w:r>
      <w:r w:rsidR="00193950">
        <w:rPr>
          <w:b/>
        </w:rPr>
        <w:t>5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3625B8" w:rsidP="003625B8" w14:paraId="66102719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3625B8" w14:paraId="17F8E270" w14:textId="14B8DAA1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A1761">
        <w:t>2</w:t>
      </w:r>
      <w:r w:rsidR="00193950">
        <w:t>8</w:t>
      </w:r>
      <w:r w:rsidR="00D42C67">
        <w:t>.12</w:t>
      </w:r>
      <w:r w:rsidR="001849B0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B36855">
        <w:t>500</w:t>
      </w:r>
      <w:r w:rsidRPr="000727D4">
        <w:t xml:space="preserve"> рублей (постановление вступило в законную силу </w:t>
      </w:r>
      <w:r w:rsidR="0075477A">
        <w:t>0</w:t>
      </w:r>
      <w:r w:rsidR="00193950">
        <w:t>9</w:t>
      </w:r>
      <w:r w:rsidR="00D42C67">
        <w:t>.01.2024</w:t>
      </w:r>
      <w:r w:rsidRPr="000727D4">
        <w:t xml:space="preserve">), </w:t>
      </w:r>
      <w:r w:rsidR="00193950">
        <w:t>12</w:t>
      </w:r>
      <w:r w:rsidR="00311B3F">
        <w:t>.0</w:t>
      </w:r>
      <w:r w:rsidR="00D42C67">
        <w:t>3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9B05CA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3625B8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A1761">
        <w:rPr>
          <w:sz w:val="24"/>
          <w:szCs w:val="24"/>
        </w:rPr>
        <w:t>2</w:t>
      </w:r>
      <w:r w:rsidR="00193950">
        <w:rPr>
          <w:sz w:val="24"/>
          <w:szCs w:val="24"/>
        </w:rPr>
        <w:t>8</w:t>
      </w:r>
      <w:r w:rsidR="001849B0">
        <w:rPr>
          <w:sz w:val="24"/>
          <w:szCs w:val="24"/>
        </w:rPr>
        <w:t>.1</w:t>
      </w:r>
      <w:r w:rsidR="00D42C67">
        <w:rPr>
          <w:sz w:val="24"/>
          <w:szCs w:val="24"/>
        </w:rPr>
        <w:t>2</w:t>
      </w:r>
      <w:r w:rsidR="001849B0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2B1BBF7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3625B8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B36855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B36855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B36855">
        <w:rPr>
          <w:color w:val="auto"/>
          <w:sz w:val="24"/>
          <w:szCs w:val="24"/>
        </w:rPr>
        <w:t>1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22EBFE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193950" w:rsidR="00193950">
        <w:rPr>
          <w:bCs/>
          <w:color w:val="000000"/>
        </w:rPr>
        <w:t>0412365400765006852420103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51807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3DC94DEB" w14:textId="628D1896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625B8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D32CC"/>
    <w:rsid w:val="006E2B9A"/>
    <w:rsid w:val="006E7E69"/>
    <w:rsid w:val="007302D1"/>
    <w:rsid w:val="0075477A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